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7" w:rsidRPr="00722400" w:rsidRDefault="003A40F7" w:rsidP="00437FF7">
      <w:pPr>
        <w:rPr>
          <w:rFonts w:ascii="Arial" w:hAnsi="Arial" w:cs="Arial"/>
          <w:sz w:val="22"/>
          <w:szCs w:val="22"/>
          <w:lang w:val="sr-Cyrl-RS"/>
        </w:rPr>
      </w:pPr>
    </w:p>
    <w:p w:rsidR="003A40F7" w:rsidRPr="00722400" w:rsidRDefault="003A40F7" w:rsidP="00437FF7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22400">
        <w:rPr>
          <w:rFonts w:ascii="Arial" w:hAnsi="Arial" w:cs="Arial"/>
          <w:sz w:val="22"/>
          <w:szCs w:val="22"/>
          <w:lang w:val="en-US"/>
        </w:rPr>
        <w:tab/>
      </w:r>
      <w:r w:rsidRPr="00722400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5FAB3F5" wp14:editId="7DD670CE">
            <wp:simplePos x="0" y="0"/>
            <wp:positionH relativeFrom="column">
              <wp:posOffset>450215</wp:posOffset>
            </wp:positionH>
            <wp:positionV relativeFrom="paragraph">
              <wp:posOffset>3810</wp:posOffset>
            </wp:positionV>
            <wp:extent cx="1259840" cy="1605915"/>
            <wp:effectExtent l="19050" t="0" r="0" b="0"/>
            <wp:wrapSquare wrapText="bothSides"/>
            <wp:docPr id="2" name="Picture 2" descr="grbN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Niš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F7" w:rsidRPr="004441B2" w:rsidRDefault="003A40F7" w:rsidP="00437FF7">
      <w:pPr>
        <w:rPr>
          <w:rFonts w:ascii="Arial" w:hAnsi="Arial" w:cs="Arial"/>
        </w:rPr>
      </w:pPr>
      <w:r w:rsidRPr="00722400">
        <w:rPr>
          <w:rFonts w:ascii="Arial" w:hAnsi="Arial" w:cs="Arial"/>
          <w:sz w:val="22"/>
          <w:szCs w:val="22"/>
          <w:lang w:val="en-US"/>
        </w:rPr>
        <w:t xml:space="preserve"> </w:t>
      </w:r>
      <w:r w:rsidRPr="004441B2">
        <w:rPr>
          <w:rFonts w:ascii="Arial" w:hAnsi="Arial" w:cs="Arial"/>
        </w:rPr>
        <w:t>Република Србија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ГРАД НИШ</w:t>
      </w:r>
    </w:p>
    <w:p w:rsidR="003A40F7" w:rsidRPr="004441B2" w:rsidRDefault="003A40F7" w:rsidP="00437FF7">
      <w:pPr>
        <w:rPr>
          <w:rFonts w:ascii="Arial" w:hAnsi="Arial" w:cs="Arial"/>
          <w:lang w:val="sr-Cyrl-RS"/>
        </w:rPr>
      </w:pPr>
      <w:r w:rsidRPr="004441B2">
        <w:rPr>
          <w:rFonts w:ascii="Arial" w:hAnsi="Arial" w:cs="Arial"/>
        </w:rPr>
        <w:t xml:space="preserve">                      </w:t>
      </w:r>
      <w:r w:rsidR="009B481E" w:rsidRPr="004441B2">
        <w:rPr>
          <w:rFonts w:ascii="Arial" w:hAnsi="Arial" w:cs="Arial"/>
        </w:rPr>
        <w:t xml:space="preserve">            Управа за </w:t>
      </w:r>
      <w:r w:rsidR="009B481E" w:rsidRPr="004441B2">
        <w:rPr>
          <w:rFonts w:ascii="Arial" w:hAnsi="Arial" w:cs="Arial"/>
          <w:lang w:val="sr-Cyrl-RS"/>
        </w:rPr>
        <w:t>омладину и спорт</w:t>
      </w:r>
    </w:p>
    <w:p w:rsidR="003A40F7" w:rsidRPr="004441B2" w:rsidRDefault="003A40F7" w:rsidP="00437FF7">
      <w:pPr>
        <w:rPr>
          <w:rFonts w:ascii="Arial" w:hAnsi="Arial" w:cs="Arial"/>
        </w:rPr>
      </w:pP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                                  Број: </w:t>
      </w:r>
      <w:r w:rsidR="00036781">
        <w:rPr>
          <w:rFonts w:ascii="Arial" w:hAnsi="Arial" w:cs="Arial"/>
          <w:lang w:val="sr-Cyrl-RS"/>
        </w:rPr>
        <w:t>1680-3/2016-19</w:t>
      </w:r>
      <w:r w:rsidRPr="004441B2">
        <w:rPr>
          <w:rFonts w:ascii="Arial" w:hAnsi="Arial" w:cs="Arial"/>
        </w:rPr>
        <w:t xml:space="preserve">  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      Датум:</w:t>
      </w:r>
      <w:r w:rsidR="00036781">
        <w:rPr>
          <w:rFonts w:ascii="Arial" w:hAnsi="Arial" w:cs="Arial"/>
          <w:lang w:val="sr-Cyrl-RS"/>
        </w:rPr>
        <w:t>06.10.2016.г.</w:t>
      </w:r>
      <w:r w:rsidRPr="004441B2">
        <w:rPr>
          <w:rFonts w:ascii="Arial" w:hAnsi="Arial" w:cs="Arial"/>
        </w:rPr>
        <w:t xml:space="preserve">  </w:t>
      </w:r>
    </w:p>
    <w:p w:rsidR="003A40F7" w:rsidRPr="004441B2" w:rsidRDefault="003A40F7" w:rsidP="00437FF7">
      <w:pPr>
        <w:rPr>
          <w:rFonts w:ascii="Arial" w:hAnsi="Arial" w:cs="Arial"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rPr>
          <w:rFonts w:ascii="Arial" w:hAnsi="Arial" w:cs="Arial"/>
          <w:b/>
          <w:lang w:val="sr-Cyrl-CS"/>
        </w:rPr>
      </w:pPr>
    </w:p>
    <w:p w:rsidR="003A40F7" w:rsidRPr="004441B2" w:rsidRDefault="003A40F7" w:rsidP="00437FF7">
      <w:pPr>
        <w:rPr>
          <w:rFonts w:ascii="Arial" w:hAnsi="Arial" w:cs="Arial"/>
          <w:b/>
          <w:lang w:val="sr-Cyrl-CS"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  <w:r w:rsidRPr="004441B2">
        <w:rPr>
          <w:rFonts w:ascii="Arial" w:hAnsi="Arial" w:cs="Arial"/>
          <w:b/>
        </w:rPr>
        <w:t>СКУПШТИНА ГРАДА НИША</w:t>
      </w: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  <w:r w:rsidRPr="004441B2">
        <w:rPr>
          <w:rFonts w:ascii="Arial" w:hAnsi="Arial" w:cs="Arial"/>
          <w:b/>
        </w:rPr>
        <w:t xml:space="preserve">                       </w:t>
      </w: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</w:p>
    <w:p w:rsidR="003A40F7" w:rsidRPr="00142E69" w:rsidRDefault="003A40F7" w:rsidP="00DD0B97">
      <w:pPr>
        <w:ind w:firstLine="708"/>
        <w:jc w:val="both"/>
        <w:rPr>
          <w:rFonts w:ascii="Arial" w:hAnsi="Arial" w:cs="Arial"/>
          <w:lang w:val="sr-Cyrl-RS"/>
        </w:rPr>
      </w:pPr>
      <w:r w:rsidRPr="004441B2">
        <w:rPr>
          <w:rFonts w:ascii="Arial" w:hAnsi="Arial" w:cs="Arial"/>
          <w:lang w:val="sr-Cyrl-RS"/>
        </w:rPr>
        <w:t>Скупштини Града Ниша</w:t>
      </w:r>
      <w:r w:rsidR="00D24135">
        <w:rPr>
          <w:rFonts w:ascii="Arial" w:hAnsi="Arial" w:cs="Arial"/>
          <w:lang w:val="sr-Cyrl-RS"/>
        </w:rPr>
        <w:t xml:space="preserve"> је</w:t>
      </w:r>
      <w:r w:rsidR="004441B2">
        <w:rPr>
          <w:rFonts w:ascii="Arial" w:hAnsi="Arial" w:cs="Arial"/>
          <w:lang w:val="sr-Cyrl-RS"/>
        </w:rPr>
        <w:t xml:space="preserve"> </w:t>
      </w:r>
      <w:r w:rsidR="00DD0B97" w:rsidRPr="004441B2">
        <w:rPr>
          <w:rFonts w:ascii="Arial" w:hAnsi="Arial" w:cs="Arial"/>
          <w:lang w:val="sr-Cyrl-RS"/>
        </w:rPr>
        <w:t>одборник Одборничке групе „Доста је</w:t>
      </w:r>
      <w:r w:rsidR="00D24135">
        <w:rPr>
          <w:rFonts w:ascii="Arial" w:hAnsi="Arial" w:cs="Arial"/>
          <w:lang w:val="sr-Cyrl-RS"/>
        </w:rPr>
        <w:t xml:space="preserve"> било“, Срђан Нонић, доставио</w:t>
      </w:r>
      <w:r w:rsidR="00DD0B97" w:rsidRPr="004441B2">
        <w:rPr>
          <w:rFonts w:ascii="Arial" w:hAnsi="Arial" w:cs="Arial"/>
          <w:lang w:val="sr-Cyrl-RS"/>
        </w:rPr>
        <w:t xml:space="preserve"> </w:t>
      </w:r>
      <w:r w:rsidR="008A553C">
        <w:rPr>
          <w:rFonts w:ascii="Arial" w:hAnsi="Arial" w:cs="Arial"/>
          <w:lang w:val="sr-Cyrl-RS"/>
        </w:rPr>
        <w:t>Одборничку иницијативу</w:t>
      </w:r>
      <w:r w:rsidR="00142E69">
        <w:rPr>
          <w:rFonts w:ascii="Arial" w:hAnsi="Arial" w:cs="Arial"/>
          <w:lang w:val="sr-Latn-RS"/>
        </w:rPr>
        <w:t xml:space="preserve">, </w:t>
      </w:r>
      <w:r w:rsidR="00142E69">
        <w:rPr>
          <w:rFonts w:ascii="Arial" w:hAnsi="Arial" w:cs="Arial"/>
          <w:lang w:val="sr-Cyrl-RS"/>
        </w:rPr>
        <w:t>број</w:t>
      </w:r>
      <w:r w:rsidR="008A553C">
        <w:rPr>
          <w:rFonts w:ascii="Arial" w:hAnsi="Arial" w:cs="Arial"/>
          <w:lang w:val="sr-Latn-RS"/>
        </w:rPr>
        <w:t xml:space="preserve"> </w:t>
      </w:r>
      <w:r w:rsidR="008A553C">
        <w:rPr>
          <w:rFonts w:ascii="Arial" w:hAnsi="Arial" w:cs="Arial"/>
          <w:lang w:val="sr-Cyrl-RS"/>
        </w:rPr>
        <w:t>638/2017-02 од 09.06.2017</w:t>
      </w:r>
      <w:r w:rsidR="00142E69" w:rsidRPr="004441B2">
        <w:rPr>
          <w:rFonts w:ascii="Arial" w:hAnsi="Arial" w:cs="Arial"/>
          <w:lang w:val="sr-Cyrl-RS"/>
        </w:rPr>
        <w:t>. године</w:t>
      </w:r>
      <w:r w:rsidR="008A553C">
        <w:rPr>
          <w:rFonts w:ascii="Arial" w:hAnsi="Arial" w:cs="Arial"/>
          <w:lang w:val="sr-Cyrl-RS"/>
        </w:rPr>
        <w:t>.</w:t>
      </w:r>
      <w:r w:rsidR="00142E69">
        <w:rPr>
          <w:rFonts w:ascii="Arial" w:hAnsi="Arial" w:cs="Arial"/>
          <w:lang w:val="sr-Cyrl-RS"/>
        </w:rPr>
        <w:t xml:space="preserve"> Дописом број </w:t>
      </w:r>
      <w:r w:rsidR="008A553C">
        <w:rPr>
          <w:rFonts w:ascii="Arial" w:hAnsi="Arial" w:cs="Arial"/>
          <w:lang w:val="sr-Cyrl-RS"/>
        </w:rPr>
        <w:t>06-440/2017</w:t>
      </w:r>
      <w:r w:rsidR="00142E69">
        <w:rPr>
          <w:rFonts w:ascii="Arial" w:hAnsi="Arial" w:cs="Arial"/>
          <w:lang w:val="sr-Cyrl-RS"/>
        </w:rPr>
        <w:t xml:space="preserve">-02 </w:t>
      </w:r>
      <w:r w:rsidR="008A553C">
        <w:rPr>
          <w:rFonts w:ascii="Arial" w:hAnsi="Arial" w:cs="Arial"/>
          <w:lang w:val="sr-Cyrl-RS"/>
        </w:rPr>
        <w:t xml:space="preserve"> од 16.06.2017.године</w:t>
      </w:r>
      <w:r w:rsidR="00D61D71">
        <w:rPr>
          <w:rFonts w:ascii="Arial" w:hAnsi="Arial" w:cs="Arial"/>
          <w:lang w:val="sr-Cyrl-RS"/>
        </w:rPr>
        <w:t xml:space="preserve"> </w:t>
      </w:r>
      <w:r w:rsidR="008A553C">
        <w:rPr>
          <w:rFonts w:ascii="Arial" w:hAnsi="Arial" w:cs="Arial"/>
          <w:lang w:val="sr-Cyrl-RS"/>
        </w:rPr>
        <w:t xml:space="preserve">доставили сте Секретаријату </w:t>
      </w:r>
      <w:r w:rsidR="00142E69">
        <w:rPr>
          <w:rFonts w:ascii="Arial" w:hAnsi="Arial" w:cs="Arial"/>
          <w:lang w:val="sr-Cyrl-RS"/>
        </w:rPr>
        <w:t xml:space="preserve">за омладину и спорт </w:t>
      </w:r>
      <w:r w:rsidR="008A553C">
        <w:rPr>
          <w:rFonts w:ascii="Arial" w:hAnsi="Arial" w:cs="Arial"/>
          <w:lang w:val="sr-Cyrl-RS"/>
        </w:rPr>
        <w:t>поменуту</w:t>
      </w:r>
    </w:p>
    <w:p w:rsidR="003A40F7" w:rsidRDefault="003A40F7" w:rsidP="00437FF7">
      <w:pPr>
        <w:jc w:val="both"/>
        <w:rPr>
          <w:rFonts w:ascii="Arial" w:hAnsi="Arial" w:cs="Arial"/>
          <w:lang w:val="sr-Cyrl-CS"/>
        </w:rPr>
      </w:pPr>
    </w:p>
    <w:p w:rsidR="00457C82" w:rsidRPr="004441B2" w:rsidRDefault="00457C82" w:rsidP="00437FF7">
      <w:pPr>
        <w:jc w:val="both"/>
        <w:rPr>
          <w:rFonts w:ascii="Arial" w:hAnsi="Arial" w:cs="Arial"/>
          <w:lang w:val="sr-Cyrl-CS"/>
        </w:rPr>
      </w:pPr>
    </w:p>
    <w:p w:rsidR="003A40F7" w:rsidRPr="008A553C" w:rsidRDefault="003A40F7" w:rsidP="00437FF7">
      <w:pPr>
        <w:jc w:val="center"/>
        <w:rPr>
          <w:rFonts w:ascii="Arial" w:hAnsi="Arial" w:cs="Arial"/>
          <w:b/>
          <w:lang w:val="sr-Cyrl-RS"/>
        </w:rPr>
      </w:pPr>
      <w:r w:rsidRPr="004441B2">
        <w:rPr>
          <w:rFonts w:ascii="Arial" w:hAnsi="Arial" w:cs="Arial"/>
          <w:b/>
        </w:rPr>
        <w:t>Одборничк</w:t>
      </w:r>
      <w:r w:rsidR="008A553C">
        <w:rPr>
          <w:rFonts w:ascii="Arial" w:hAnsi="Arial" w:cs="Arial"/>
          <w:b/>
          <w:lang w:val="sr-Cyrl-RS"/>
        </w:rPr>
        <w:t>у иницијативу</w:t>
      </w:r>
    </w:p>
    <w:p w:rsidR="003A40F7" w:rsidRDefault="003A40F7" w:rsidP="00437FF7">
      <w:pPr>
        <w:jc w:val="center"/>
        <w:rPr>
          <w:rFonts w:ascii="Arial" w:hAnsi="Arial" w:cs="Arial"/>
          <w:lang w:val="sr-Cyrl-CS"/>
        </w:rPr>
      </w:pPr>
    </w:p>
    <w:p w:rsidR="00457C82" w:rsidRPr="004441B2" w:rsidRDefault="00457C82" w:rsidP="00437FF7">
      <w:pPr>
        <w:jc w:val="center"/>
        <w:rPr>
          <w:rFonts w:ascii="Arial" w:hAnsi="Arial" w:cs="Arial"/>
          <w:lang w:val="sr-Cyrl-CS"/>
        </w:rPr>
      </w:pPr>
    </w:p>
    <w:p w:rsidR="00CA7CAE" w:rsidRDefault="00DD0B97" w:rsidP="00142E69">
      <w:pPr>
        <w:jc w:val="both"/>
        <w:rPr>
          <w:rFonts w:ascii="Arial" w:hAnsi="Arial" w:cs="Arial"/>
          <w:lang w:val="sr-Cyrl-RS"/>
        </w:rPr>
      </w:pPr>
      <w:r w:rsidRPr="004441B2">
        <w:rPr>
          <w:rFonts w:ascii="Arial" w:hAnsi="Arial" w:cs="Arial"/>
          <w:lang w:val="sr-Cyrl-CS"/>
        </w:rPr>
        <w:tab/>
      </w:r>
      <w:r w:rsidR="008A553C">
        <w:rPr>
          <w:rFonts w:ascii="Arial" w:hAnsi="Arial" w:cs="Arial"/>
          <w:lang w:val="sr-Cyrl-CS"/>
        </w:rPr>
        <w:t>„Иницијатива је да се Ревизија укине за организације које добију мање од милион динара</w:t>
      </w:r>
      <w:r w:rsidR="002C0D4E">
        <w:rPr>
          <w:rFonts w:ascii="Arial" w:hAnsi="Arial" w:cs="Arial"/>
          <w:lang w:val="sr-Cyrl-CS"/>
        </w:rPr>
        <w:t xml:space="preserve"> </w:t>
      </w:r>
      <w:r w:rsidR="008A553C">
        <w:rPr>
          <w:rFonts w:ascii="Arial" w:hAnsi="Arial" w:cs="Arial"/>
          <w:lang w:val="sr-Cyrl-CS"/>
        </w:rPr>
        <w:t>за програме а да се уведе обавезна Евалуација за све програме, док се за све ове теме може орга</w:t>
      </w:r>
      <w:r w:rsidR="002C0D4E">
        <w:rPr>
          <w:rFonts w:ascii="Arial" w:hAnsi="Arial" w:cs="Arial"/>
          <w:lang w:val="sr-Cyrl-CS"/>
        </w:rPr>
        <w:t>низовати и јавна расправа где би се позвали сви учесници у систему спорта у Нишу.“</w:t>
      </w:r>
    </w:p>
    <w:p w:rsidR="00CA7CAE" w:rsidRPr="00B80997" w:rsidRDefault="00CA7CAE" w:rsidP="00BF2B01">
      <w:pPr>
        <w:jc w:val="both"/>
        <w:rPr>
          <w:rFonts w:ascii="Arial" w:hAnsi="Arial" w:cs="Arial"/>
          <w:lang w:val="sr-Cyrl-RS"/>
        </w:rPr>
      </w:pPr>
    </w:p>
    <w:p w:rsidR="00BF2B01" w:rsidRPr="004441B2" w:rsidRDefault="00BF2B01" w:rsidP="00BF2B01">
      <w:pPr>
        <w:jc w:val="both"/>
        <w:rPr>
          <w:rFonts w:ascii="Arial" w:hAnsi="Arial" w:cs="Arial"/>
          <w:b/>
          <w:lang w:val="sr-Cyrl-CS"/>
        </w:rPr>
      </w:pPr>
    </w:p>
    <w:p w:rsidR="003A40F7" w:rsidRPr="004441B2" w:rsidRDefault="003A40F7" w:rsidP="00437FF7">
      <w:pPr>
        <w:jc w:val="both"/>
        <w:rPr>
          <w:rFonts w:ascii="Arial" w:hAnsi="Arial" w:cs="Arial"/>
        </w:rPr>
      </w:pPr>
      <w:r w:rsidRPr="004441B2">
        <w:rPr>
          <w:rFonts w:ascii="Arial" w:hAnsi="Arial" w:cs="Arial"/>
          <w:lang w:val="sr-Cyrl-CS"/>
        </w:rPr>
        <w:tab/>
      </w:r>
      <w:r w:rsidR="002C0D4E">
        <w:rPr>
          <w:rFonts w:ascii="Arial" w:hAnsi="Arial" w:cs="Arial"/>
          <w:lang w:val="sr-Cyrl-RS"/>
        </w:rPr>
        <w:t>Секретаријат</w:t>
      </w:r>
      <w:r w:rsidR="00DD0B97" w:rsidRPr="004441B2">
        <w:rPr>
          <w:rFonts w:ascii="Arial" w:hAnsi="Arial" w:cs="Arial"/>
        </w:rPr>
        <w:t xml:space="preserve"> за </w:t>
      </w:r>
      <w:r w:rsidR="00DD0B97" w:rsidRPr="004441B2">
        <w:rPr>
          <w:rFonts w:ascii="Arial" w:hAnsi="Arial" w:cs="Arial"/>
          <w:lang w:val="sr-Cyrl-RS"/>
        </w:rPr>
        <w:t>омладину и спорт</w:t>
      </w:r>
      <w:r w:rsidRPr="004441B2">
        <w:rPr>
          <w:rFonts w:ascii="Arial" w:hAnsi="Arial" w:cs="Arial"/>
        </w:rPr>
        <w:t xml:space="preserve"> даје следећи:</w:t>
      </w: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D61D71" w:rsidRDefault="003A40F7" w:rsidP="00D61D71">
      <w:pPr>
        <w:jc w:val="center"/>
        <w:rPr>
          <w:rFonts w:ascii="Arial" w:hAnsi="Arial" w:cs="Arial"/>
          <w:b/>
          <w:lang w:val="sr-Cyrl-RS"/>
        </w:rPr>
      </w:pPr>
      <w:r w:rsidRPr="004441B2">
        <w:rPr>
          <w:rFonts w:ascii="Arial" w:hAnsi="Arial" w:cs="Arial"/>
          <w:b/>
        </w:rPr>
        <w:t>О д г о в о р</w:t>
      </w:r>
    </w:p>
    <w:p w:rsidR="00D61D71" w:rsidRDefault="00D61D71" w:rsidP="00F95BDF">
      <w:pPr>
        <w:jc w:val="both"/>
        <w:rPr>
          <w:rFonts w:ascii="Arial" w:hAnsi="Arial" w:cs="Arial"/>
          <w:b/>
          <w:lang w:val="sr-Cyrl-RS"/>
        </w:rPr>
      </w:pPr>
    </w:p>
    <w:p w:rsidR="002C0D4E" w:rsidRDefault="00D61D71" w:rsidP="008A553C">
      <w:pPr>
        <w:jc w:val="both"/>
        <w:rPr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2C0D4E">
        <w:rPr>
          <w:rFonts w:ascii="Arial" w:hAnsi="Arial" w:cs="Arial"/>
          <w:lang w:val="sr-Cyrl-RS"/>
        </w:rPr>
        <w:t>Одлуком</w:t>
      </w:r>
      <w:r w:rsidR="002C0D4E" w:rsidRPr="002C0D4E">
        <w:rPr>
          <w:rFonts w:ascii="Arial" w:hAnsi="Arial" w:cs="Arial"/>
          <w:lang w:val="sr-Cyrl-RS"/>
        </w:rPr>
        <w:t xml:space="preserve"> о остваривању потреба и интереса грађана у</w:t>
      </w:r>
      <w:r w:rsidR="002C0D4E">
        <w:rPr>
          <w:rFonts w:ascii="Arial" w:hAnsi="Arial" w:cs="Arial"/>
          <w:lang w:val="sr-Cyrl-RS"/>
        </w:rPr>
        <w:t xml:space="preserve"> области спорта у Граду Нишу („</w:t>
      </w:r>
      <w:r w:rsidR="002C0D4E" w:rsidRPr="002C0D4E">
        <w:rPr>
          <w:rFonts w:ascii="Arial" w:hAnsi="Arial" w:cs="Arial"/>
          <w:lang w:val="sr-Cyrl-RS"/>
        </w:rPr>
        <w:t>Службени лист Града Ниша'', број 83/2012, 67/2013 и 115/2016</w:t>
      </w:r>
      <w:r w:rsidR="002C0D4E">
        <w:rPr>
          <w:rFonts w:ascii="Arial" w:hAnsi="Arial" w:cs="Arial"/>
          <w:lang w:val="sr-Cyrl-RS"/>
        </w:rPr>
        <w:t>), чланом 28. став 5. прописано је</w:t>
      </w:r>
      <w:r w:rsidR="002C0D4E" w:rsidRPr="002C0D4E">
        <w:t xml:space="preserve"> </w:t>
      </w:r>
      <w:r w:rsidR="002C0D4E">
        <w:rPr>
          <w:lang w:val="sr-Cyrl-RS"/>
        </w:rPr>
        <w:t xml:space="preserve">: </w:t>
      </w:r>
    </w:p>
    <w:p w:rsidR="00C53E25" w:rsidRDefault="00C53E25" w:rsidP="008A553C">
      <w:pPr>
        <w:jc w:val="both"/>
        <w:rPr>
          <w:lang w:val="sr-Cyrl-RS"/>
        </w:rPr>
      </w:pPr>
    </w:p>
    <w:p w:rsidR="00290BE4" w:rsidRPr="002C0D4E" w:rsidRDefault="002C0D4E" w:rsidP="002C0D4E">
      <w:pPr>
        <w:ind w:firstLine="708"/>
        <w:jc w:val="both"/>
        <w:rPr>
          <w:rFonts w:ascii="Arial" w:hAnsi="Arial" w:cs="Arial"/>
          <w:lang w:val="sr-Cyrl-RS"/>
        </w:rPr>
      </w:pPr>
      <w:r w:rsidRPr="002C0D4E">
        <w:rPr>
          <w:rFonts w:ascii="Arial" w:hAnsi="Arial" w:cs="Arial"/>
          <w:lang w:val="sr-Cyrl-RS"/>
        </w:rPr>
        <w:t>„Носилац програма је у обавези да у року од 30 дана од завршетка реализације програма достави Управи завршни (коначни) извештај о реализацији програма, са фотокопијама комплетне документације о утрошку средстава, оверене сопственим печатом, проценом постигнутих резултата са становишта постављених циљева (самоевалуација) и са извештајем ревизора о  испуњености уговорних обавеза.</w:t>
      </w:r>
      <w:r>
        <w:rPr>
          <w:rFonts w:ascii="Arial" w:hAnsi="Arial" w:cs="Arial"/>
          <w:lang w:val="sr-Cyrl-RS"/>
        </w:rPr>
        <w:t>“</w:t>
      </w:r>
    </w:p>
    <w:p w:rsidR="002C0D4E" w:rsidRPr="002C0D4E" w:rsidRDefault="002C0D4E" w:rsidP="008A553C">
      <w:pPr>
        <w:jc w:val="both"/>
        <w:rPr>
          <w:rFonts w:ascii="Arial" w:hAnsi="Arial" w:cs="Arial"/>
          <w:lang w:val="sr-Cyrl-RS"/>
        </w:rPr>
      </w:pPr>
    </w:p>
    <w:p w:rsidR="00C53E25" w:rsidRDefault="002C0D4E" w:rsidP="002C0D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Pr="002C0D4E">
        <w:rPr>
          <w:rFonts w:ascii="Arial" w:hAnsi="Arial" w:cs="Arial"/>
          <w:lang w:val="sr-Cyrl-RS"/>
        </w:rPr>
        <w:t>Дакле,</w:t>
      </w:r>
      <w:r>
        <w:rPr>
          <w:rFonts w:ascii="Arial" w:hAnsi="Arial" w:cs="Arial"/>
          <w:lang w:val="sr-Cyrl-RS"/>
        </w:rPr>
        <w:t xml:space="preserve"> обавеза достављања извештаја независне ревизорске куће </w:t>
      </w:r>
      <w:r w:rsidRPr="002C0D4E">
        <w:rPr>
          <w:rFonts w:ascii="Arial" w:hAnsi="Arial" w:cs="Arial"/>
          <w:lang w:val="sr-Cyrl-RS"/>
        </w:rPr>
        <w:t xml:space="preserve">о </w:t>
      </w:r>
      <w:r>
        <w:rPr>
          <w:rFonts w:ascii="Arial" w:hAnsi="Arial" w:cs="Arial"/>
          <w:lang w:val="sr-Cyrl-RS"/>
        </w:rPr>
        <w:t xml:space="preserve"> испуњености обавеза проистеклих из уговора које је град Ниш закључио са спортским организацијама </w:t>
      </w:r>
      <w:r w:rsidR="00C53E25">
        <w:rPr>
          <w:rFonts w:ascii="Arial" w:hAnsi="Arial" w:cs="Arial"/>
          <w:lang w:val="sr-Cyrl-RS"/>
        </w:rPr>
        <w:t xml:space="preserve">у вези реализације програма који се суфинансирају средствима из буџета Града, </w:t>
      </w:r>
      <w:r w:rsidR="00F07C42">
        <w:rPr>
          <w:rFonts w:ascii="Arial" w:hAnsi="Arial" w:cs="Arial"/>
          <w:lang w:val="sr-Cyrl-RS"/>
        </w:rPr>
        <w:t xml:space="preserve">није проистекла из неког акта Секретаријата  </w:t>
      </w:r>
      <w:r w:rsidR="00F07C42" w:rsidRPr="00C53E25">
        <w:rPr>
          <w:rFonts w:ascii="Arial" w:hAnsi="Arial" w:cs="Arial"/>
          <w:lang w:val="sr-Cyrl-RS"/>
        </w:rPr>
        <w:t>за омладину и спорт</w:t>
      </w:r>
      <w:r w:rsidR="00F07C42">
        <w:rPr>
          <w:rFonts w:ascii="Arial" w:hAnsi="Arial" w:cs="Arial"/>
          <w:lang w:val="sr-Cyrl-RS"/>
        </w:rPr>
        <w:t xml:space="preserve">, већ </w:t>
      </w:r>
      <w:r w:rsidR="00C53E25">
        <w:rPr>
          <w:rFonts w:ascii="Arial" w:hAnsi="Arial" w:cs="Arial"/>
          <w:lang w:val="sr-Cyrl-RS"/>
        </w:rPr>
        <w:t xml:space="preserve"> из </w:t>
      </w:r>
      <w:r w:rsidR="00367B35">
        <w:rPr>
          <w:rFonts w:ascii="Arial" w:hAnsi="Arial" w:cs="Arial"/>
          <w:lang w:val="sr-Latn-RS"/>
        </w:rPr>
        <w:t>O</w:t>
      </w:r>
      <w:bookmarkStart w:id="0" w:name="_GoBack"/>
      <w:bookmarkEnd w:id="0"/>
      <w:r w:rsidR="00C53E25">
        <w:rPr>
          <w:rFonts w:ascii="Arial" w:hAnsi="Arial" w:cs="Arial"/>
          <w:lang w:val="sr-Cyrl-RS"/>
        </w:rPr>
        <w:t>длуке Скупштине Града Ниша</w:t>
      </w:r>
      <w:r w:rsidR="00F07C42" w:rsidRPr="00F07C42">
        <w:t xml:space="preserve"> </w:t>
      </w:r>
      <w:r w:rsidR="00F07C42" w:rsidRPr="00F07C42">
        <w:rPr>
          <w:rFonts w:ascii="Arial" w:hAnsi="Arial" w:cs="Arial"/>
          <w:lang w:val="sr-Cyrl-RS"/>
        </w:rPr>
        <w:t xml:space="preserve">на предлог Градског </w:t>
      </w:r>
      <w:r w:rsidR="00F07C42" w:rsidRPr="00F07C42">
        <w:rPr>
          <w:rFonts w:ascii="Arial" w:hAnsi="Arial" w:cs="Arial"/>
          <w:lang w:val="sr-Cyrl-RS"/>
        </w:rPr>
        <w:lastRenderedPageBreak/>
        <w:t>већа Града Ниша, који је предлагач скупштинских аката у складу са Законом о локалној самоуправи, Статутом Града Ниша и Пословником о раду Скупштине Града Ниша. Пре упућивања у скупштинску процедуру сваки акт пролази дугу процедуру у погледу провере правне, финансијске, техничке и сваке друге исправности и усаглашености са свеукупном  републичком и градском правном регулативом. При том ову проверу усаглашености врши више служби, као што су Секретаријат за финансије, Служба прописа, Служба за послове Градског већа, Служба за послове Скупштине Града, као и надлежне комисије Скупштине Града Ниша. Чињеница да је Скупштина Града Ниша донела неки акт указује да је тај акт, као правно ваљан, одобрен од стране поменутих секретаријата, служби и скупштинске комисије.</w:t>
      </w:r>
      <w:r w:rsidR="00C53E25">
        <w:rPr>
          <w:rFonts w:ascii="Arial" w:hAnsi="Arial" w:cs="Arial"/>
          <w:lang w:val="sr-Cyrl-RS"/>
        </w:rPr>
        <w:t xml:space="preserve"> </w:t>
      </w:r>
    </w:p>
    <w:p w:rsidR="00F07C42" w:rsidRDefault="00F07C42" w:rsidP="002C0D4E">
      <w:pPr>
        <w:jc w:val="both"/>
        <w:rPr>
          <w:rFonts w:ascii="Arial" w:hAnsi="Arial" w:cs="Arial"/>
          <w:lang w:val="sr-Cyrl-RS"/>
        </w:rPr>
      </w:pPr>
    </w:p>
    <w:p w:rsidR="002C0D4E" w:rsidRPr="002C0D4E" w:rsidRDefault="00C53E25" w:rsidP="00C53E25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Осим тога, ова обавеза је предвиђена и чланом 3. типског уговора, којим се ближе одређују права и обавезе уговорних страна, и који закључују све спортске организације чији су програми одобрени. На овај типски уговор, који се годинама користи, позитивно мишљење о правно техничкој</w:t>
      </w:r>
      <w:r w:rsidR="00F07C42">
        <w:rPr>
          <w:rFonts w:ascii="Arial" w:hAnsi="Arial" w:cs="Arial"/>
          <w:lang w:val="sr-Cyrl-RS"/>
        </w:rPr>
        <w:t xml:space="preserve"> ваљ</w:t>
      </w:r>
      <w:r>
        <w:rPr>
          <w:rFonts w:ascii="Arial" w:hAnsi="Arial" w:cs="Arial"/>
          <w:lang w:val="sr-Cyrl-RS"/>
        </w:rPr>
        <w:t xml:space="preserve">аности дало је </w:t>
      </w:r>
      <w:r w:rsidR="00F07C42">
        <w:rPr>
          <w:rFonts w:ascii="Arial" w:hAnsi="Arial" w:cs="Arial"/>
          <w:lang w:val="sr-Cyrl-RS"/>
        </w:rPr>
        <w:t>Градско јавно правобранилаштво, а о усклађености са прописима из области финансија и јавних прихода позитивно мишљење дао је тадашњи Секретаријат за финансије, изворне приходе локалне самоуправе и јавне набавке.</w:t>
      </w:r>
    </w:p>
    <w:p w:rsidR="002C0D4E" w:rsidRPr="002C0D4E" w:rsidRDefault="002C0D4E" w:rsidP="002C0D4E">
      <w:pPr>
        <w:jc w:val="both"/>
        <w:rPr>
          <w:rFonts w:ascii="Arial" w:hAnsi="Arial" w:cs="Arial"/>
          <w:lang w:val="sr-Cyrl-RS"/>
        </w:rPr>
      </w:pPr>
    </w:p>
    <w:p w:rsidR="002C0D4E" w:rsidRDefault="00F07C42" w:rsidP="002C0D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Pr="00F07C42">
        <w:rPr>
          <w:rFonts w:ascii="Arial" w:hAnsi="Arial" w:cs="Arial"/>
          <w:lang w:val="sr-Cyrl-RS"/>
        </w:rPr>
        <w:t>На</w:t>
      </w:r>
      <w:r>
        <w:rPr>
          <w:rFonts w:ascii="Arial" w:hAnsi="Arial" w:cs="Arial"/>
          <w:lang w:val="sr-Cyrl-RS"/>
        </w:rPr>
        <w:t xml:space="preserve"> крају истичемо да је сваки уговор двострани израз слободне воље уговорних страна и спортска организација нема обавезу његовог потписивања уколико процени да одобрена средс</w:t>
      </w:r>
      <w:r w:rsidR="003E7798">
        <w:rPr>
          <w:rFonts w:ascii="Arial" w:hAnsi="Arial" w:cs="Arial"/>
          <w:lang w:val="sr-Cyrl-RS"/>
        </w:rPr>
        <w:t>тва не могу покрити, поред трошкова у вези реализације програма, и трошкове израде ревизионог извештаја.</w:t>
      </w:r>
    </w:p>
    <w:p w:rsidR="003E7798" w:rsidRDefault="003E7798" w:rsidP="002C0D4E">
      <w:pPr>
        <w:jc w:val="both"/>
        <w:rPr>
          <w:rFonts w:ascii="Arial" w:hAnsi="Arial" w:cs="Arial"/>
          <w:lang w:val="sr-Cyrl-RS"/>
        </w:rPr>
      </w:pPr>
    </w:p>
    <w:p w:rsidR="003E7798" w:rsidRPr="00F07C42" w:rsidRDefault="003E7798" w:rsidP="002C0D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Секретаријат за омладину и спорт не подржава ову одборничку иницијативу јер сматра да  обавеза достављања </w:t>
      </w:r>
      <w:r w:rsidRPr="003E7798">
        <w:rPr>
          <w:rFonts w:ascii="Arial" w:hAnsi="Arial" w:cs="Arial"/>
          <w:lang w:val="sr-Cyrl-RS"/>
        </w:rPr>
        <w:t>ревизионог извештаја</w:t>
      </w:r>
      <w:r>
        <w:rPr>
          <w:rFonts w:ascii="Arial" w:hAnsi="Arial" w:cs="Arial"/>
          <w:lang w:val="sr-Cyrl-RS"/>
        </w:rPr>
        <w:t xml:space="preserve"> битно доприноси контроли утрошка буџетских средстава, поред контроле финансијске документације коју врши </w:t>
      </w:r>
      <w:r w:rsidRPr="003E7798">
        <w:rPr>
          <w:rFonts w:ascii="Arial" w:hAnsi="Arial" w:cs="Arial"/>
          <w:lang w:val="sr-Cyrl-RS"/>
        </w:rPr>
        <w:t>Секретаријат</w:t>
      </w:r>
      <w:r>
        <w:rPr>
          <w:rFonts w:ascii="Arial" w:hAnsi="Arial" w:cs="Arial"/>
          <w:lang w:val="sr-Cyrl-RS"/>
        </w:rPr>
        <w:t xml:space="preserve">. </w:t>
      </w:r>
    </w:p>
    <w:p w:rsidR="002C0D4E" w:rsidRDefault="002C0D4E" w:rsidP="002C0D4E">
      <w:pPr>
        <w:jc w:val="both"/>
        <w:rPr>
          <w:rFonts w:ascii="Arial" w:hAnsi="Arial" w:cs="Arial"/>
          <w:b/>
          <w:lang w:val="sr-Cyrl-RS"/>
        </w:rPr>
      </w:pPr>
    </w:p>
    <w:p w:rsidR="002C0D4E" w:rsidRDefault="003E7798" w:rsidP="002C0D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вези са другим делом иницијативе који се односи на увођење обавезне Евалуација за све програме, изјашњавамо се да је беспредметна, јер је ова обавеза већ</w:t>
      </w:r>
      <w:r w:rsidR="00457C82">
        <w:rPr>
          <w:rFonts w:ascii="Arial" w:hAnsi="Arial" w:cs="Arial"/>
          <w:lang w:val="sr-Cyrl-RS"/>
        </w:rPr>
        <w:t xml:space="preserve"> прописана чланом 29. Одлуке</w:t>
      </w:r>
      <w:r w:rsidR="00457C82" w:rsidRPr="00457C82">
        <w:rPr>
          <w:rFonts w:ascii="Arial" w:hAnsi="Arial" w:cs="Arial"/>
          <w:lang w:val="sr-Cyrl-RS"/>
        </w:rPr>
        <w:t xml:space="preserve"> о остваривању потреба и интереса грађана у области спорта у Граду Нишу</w:t>
      </w:r>
      <w:r w:rsidR="00457C82">
        <w:rPr>
          <w:rFonts w:ascii="Arial" w:hAnsi="Arial" w:cs="Arial"/>
          <w:lang w:val="sr-Cyrl-RS"/>
        </w:rPr>
        <w:t>.</w:t>
      </w:r>
    </w:p>
    <w:p w:rsidR="00457C82" w:rsidRDefault="00457C82" w:rsidP="002C0D4E">
      <w:pPr>
        <w:jc w:val="both"/>
        <w:rPr>
          <w:rFonts w:ascii="Arial" w:hAnsi="Arial" w:cs="Arial"/>
          <w:lang w:val="sr-Cyrl-RS"/>
        </w:rPr>
      </w:pPr>
    </w:p>
    <w:p w:rsidR="00457C82" w:rsidRDefault="00457C82" w:rsidP="002C0D4E">
      <w:pPr>
        <w:jc w:val="both"/>
        <w:rPr>
          <w:rFonts w:ascii="Arial" w:hAnsi="Arial" w:cs="Arial"/>
          <w:lang w:val="sr-Cyrl-RS"/>
        </w:rPr>
      </w:pPr>
    </w:p>
    <w:p w:rsidR="00457C82" w:rsidRDefault="00457C82" w:rsidP="002C0D4E">
      <w:pPr>
        <w:jc w:val="both"/>
        <w:rPr>
          <w:rFonts w:ascii="Arial" w:hAnsi="Arial" w:cs="Arial"/>
          <w:lang w:val="sr-Cyrl-RS"/>
        </w:rPr>
      </w:pPr>
    </w:p>
    <w:p w:rsidR="00457C82" w:rsidRDefault="00457C82" w:rsidP="002C0D4E">
      <w:pPr>
        <w:jc w:val="both"/>
        <w:rPr>
          <w:rFonts w:ascii="Arial" w:hAnsi="Arial" w:cs="Arial"/>
          <w:lang w:val="sr-Cyrl-RS"/>
        </w:rPr>
      </w:pPr>
    </w:p>
    <w:p w:rsidR="00457C82" w:rsidRDefault="00457C82" w:rsidP="002C0D4E">
      <w:pPr>
        <w:jc w:val="both"/>
        <w:rPr>
          <w:rFonts w:ascii="Arial" w:hAnsi="Arial" w:cs="Arial"/>
          <w:lang w:val="sr-Cyrl-RS"/>
        </w:rPr>
      </w:pPr>
    </w:p>
    <w:p w:rsidR="00457C82" w:rsidRDefault="00457C82" w:rsidP="002C0D4E">
      <w:pPr>
        <w:jc w:val="both"/>
        <w:rPr>
          <w:rFonts w:ascii="Arial" w:hAnsi="Arial" w:cs="Arial"/>
          <w:lang w:val="sr-Cyrl-RS"/>
        </w:rPr>
      </w:pPr>
    </w:p>
    <w:p w:rsidR="00290BE4" w:rsidRPr="00457C82" w:rsidRDefault="008A553C" w:rsidP="002C0D4E">
      <w:pPr>
        <w:ind w:left="3600" w:firstLine="72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</w:t>
      </w:r>
      <w:r w:rsidRPr="00457C82">
        <w:rPr>
          <w:rFonts w:ascii="Arial" w:hAnsi="Arial" w:cs="Arial"/>
          <w:b/>
          <w:lang w:val="sr-Cyrl-RS"/>
        </w:rPr>
        <w:t>Секретар</w:t>
      </w:r>
    </w:p>
    <w:p w:rsidR="008A553C" w:rsidRPr="00457C82" w:rsidRDefault="008A553C" w:rsidP="002C0D4E">
      <w:pPr>
        <w:ind w:left="3600" w:firstLine="720"/>
        <w:jc w:val="both"/>
        <w:rPr>
          <w:rFonts w:ascii="Arial" w:hAnsi="Arial" w:cs="Arial"/>
          <w:b/>
          <w:lang w:val="sr-Cyrl-RS"/>
        </w:rPr>
      </w:pPr>
    </w:p>
    <w:p w:rsidR="003A40F7" w:rsidRPr="00457C82" w:rsidRDefault="003A40F7" w:rsidP="00437FF7">
      <w:pPr>
        <w:rPr>
          <w:rFonts w:ascii="Arial" w:hAnsi="Arial" w:cs="Arial"/>
          <w:b/>
        </w:rPr>
      </w:pPr>
      <w:r w:rsidRPr="00457C82">
        <w:rPr>
          <w:rFonts w:ascii="Arial" w:hAnsi="Arial" w:cs="Arial"/>
          <w:b/>
        </w:rPr>
        <w:tab/>
      </w:r>
      <w:r w:rsidRPr="00457C82">
        <w:rPr>
          <w:rFonts w:ascii="Arial" w:hAnsi="Arial" w:cs="Arial"/>
          <w:b/>
        </w:rPr>
        <w:tab/>
      </w:r>
      <w:r w:rsidRPr="00457C82">
        <w:rPr>
          <w:rFonts w:ascii="Arial" w:hAnsi="Arial" w:cs="Arial"/>
          <w:b/>
        </w:rPr>
        <w:tab/>
        <w:t xml:space="preserve">        </w:t>
      </w:r>
      <w:r w:rsidR="00243CB6" w:rsidRPr="00457C82">
        <w:rPr>
          <w:rFonts w:ascii="Arial" w:hAnsi="Arial" w:cs="Arial"/>
          <w:b/>
          <w:lang w:val="sr-Cyrl-RS"/>
        </w:rPr>
        <w:tab/>
      </w:r>
      <w:r w:rsidR="00243CB6" w:rsidRPr="00457C82">
        <w:rPr>
          <w:rFonts w:ascii="Arial" w:hAnsi="Arial" w:cs="Arial"/>
          <w:b/>
          <w:lang w:val="sr-Cyrl-RS"/>
        </w:rPr>
        <w:tab/>
      </w:r>
      <w:r w:rsidR="00290BE4" w:rsidRPr="00457C82">
        <w:rPr>
          <w:rFonts w:ascii="Arial" w:hAnsi="Arial" w:cs="Arial"/>
          <w:b/>
          <w:lang w:val="sr-Cyrl-RS"/>
        </w:rPr>
        <w:t xml:space="preserve">                                        </w:t>
      </w:r>
      <w:r w:rsidRPr="00457C82">
        <w:rPr>
          <w:rFonts w:ascii="Arial" w:hAnsi="Arial" w:cs="Arial"/>
          <w:b/>
        </w:rPr>
        <w:t xml:space="preserve">     _______________</w:t>
      </w:r>
    </w:p>
    <w:p w:rsidR="003A40F7" w:rsidRPr="00457C82" w:rsidRDefault="003A40F7" w:rsidP="00DD0B97">
      <w:pPr>
        <w:ind w:left="5040"/>
        <w:rPr>
          <w:rFonts w:ascii="Arial" w:hAnsi="Arial" w:cs="Arial"/>
          <w:b/>
          <w:sz w:val="22"/>
          <w:szCs w:val="22"/>
          <w:lang w:val="sr-Cyrl-RS"/>
        </w:rPr>
      </w:pPr>
      <w:r w:rsidRPr="00457C82">
        <w:rPr>
          <w:rFonts w:ascii="Arial" w:hAnsi="Arial" w:cs="Arial"/>
          <w:b/>
        </w:rPr>
        <w:t xml:space="preserve">               </w:t>
      </w:r>
      <w:r w:rsidR="00DD0B97" w:rsidRPr="00457C82">
        <w:rPr>
          <w:rFonts w:ascii="Arial" w:hAnsi="Arial" w:cs="Arial"/>
          <w:b/>
          <w:lang w:val="sr-Cyrl-RS"/>
        </w:rPr>
        <w:tab/>
        <w:t xml:space="preserve">    </w:t>
      </w:r>
      <w:r w:rsidR="00243CB6" w:rsidRPr="00457C82">
        <w:rPr>
          <w:rFonts w:ascii="Arial" w:hAnsi="Arial" w:cs="Arial"/>
          <w:b/>
          <w:lang w:val="sr-Cyrl-RS"/>
        </w:rPr>
        <w:t xml:space="preserve"> </w:t>
      </w:r>
      <w:r w:rsidR="008A553C" w:rsidRPr="00457C82">
        <w:rPr>
          <w:rFonts w:ascii="Arial" w:hAnsi="Arial" w:cs="Arial"/>
          <w:b/>
          <w:lang w:val="sr-Cyrl-RS"/>
        </w:rPr>
        <w:t>Саша Шагрић</w:t>
      </w:r>
    </w:p>
    <w:sectPr w:rsidR="003A40F7" w:rsidRPr="00457C82" w:rsidSect="00722400">
      <w:pgSz w:w="11906" w:h="16838"/>
      <w:pgMar w:top="85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62E"/>
    <w:multiLevelType w:val="hybridMultilevel"/>
    <w:tmpl w:val="5C76A520"/>
    <w:lvl w:ilvl="0" w:tplc="D85615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F305E94"/>
    <w:multiLevelType w:val="hybridMultilevel"/>
    <w:tmpl w:val="7B18DB82"/>
    <w:lvl w:ilvl="0" w:tplc="5DC274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81400"/>
    <w:multiLevelType w:val="hybridMultilevel"/>
    <w:tmpl w:val="20DC1CF8"/>
    <w:lvl w:ilvl="0" w:tplc="B5B467A2">
      <w:start w:val="1"/>
      <w:numFmt w:val="decimal"/>
      <w:lvlText w:val="%1."/>
      <w:lvlJc w:val="left"/>
      <w:pPr>
        <w:ind w:left="2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69"/>
    <w:rsid w:val="00012E12"/>
    <w:rsid w:val="00036781"/>
    <w:rsid w:val="000867CD"/>
    <w:rsid w:val="000A30AF"/>
    <w:rsid w:val="000B4F6D"/>
    <w:rsid w:val="001157D1"/>
    <w:rsid w:val="00140B05"/>
    <w:rsid w:val="00142E69"/>
    <w:rsid w:val="001A28B2"/>
    <w:rsid w:val="001E23D7"/>
    <w:rsid w:val="00243CB6"/>
    <w:rsid w:val="00290BE4"/>
    <w:rsid w:val="002C0D4E"/>
    <w:rsid w:val="00300429"/>
    <w:rsid w:val="00341EBD"/>
    <w:rsid w:val="0035400A"/>
    <w:rsid w:val="003627CF"/>
    <w:rsid w:val="0036615E"/>
    <w:rsid w:val="00367B35"/>
    <w:rsid w:val="003A40F7"/>
    <w:rsid w:val="003B0456"/>
    <w:rsid w:val="003B5F31"/>
    <w:rsid w:val="003D65A2"/>
    <w:rsid w:val="003E7798"/>
    <w:rsid w:val="00407112"/>
    <w:rsid w:val="00437FF7"/>
    <w:rsid w:val="004441B2"/>
    <w:rsid w:val="00445AD5"/>
    <w:rsid w:val="00453042"/>
    <w:rsid w:val="00457C82"/>
    <w:rsid w:val="0047686A"/>
    <w:rsid w:val="004A236A"/>
    <w:rsid w:val="004C166E"/>
    <w:rsid w:val="004E5DBF"/>
    <w:rsid w:val="005146F6"/>
    <w:rsid w:val="00525E78"/>
    <w:rsid w:val="00556CC0"/>
    <w:rsid w:val="00593269"/>
    <w:rsid w:val="005A548C"/>
    <w:rsid w:val="005D7666"/>
    <w:rsid w:val="005E5293"/>
    <w:rsid w:val="005F6EFD"/>
    <w:rsid w:val="00632D66"/>
    <w:rsid w:val="00694341"/>
    <w:rsid w:val="00695BC9"/>
    <w:rsid w:val="006E2E00"/>
    <w:rsid w:val="006F5520"/>
    <w:rsid w:val="00722400"/>
    <w:rsid w:val="00774626"/>
    <w:rsid w:val="007762AC"/>
    <w:rsid w:val="00840946"/>
    <w:rsid w:val="008916BD"/>
    <w:rsid w:val="008A553C"/>
    <w:rsid w:val="008D52E1"/>
    <w:rsid w:val="008E1E60"/>
    <w:rsid w:val="009B42EB"/>
    <w:rsid w:val="009B481E"/>
    <w:rsid w:val="009C4636"/>
    <w:rsid w:val="009E04EF"/>
    <w:rsid w:val="00A32686"/>
    <w:rsid w:val="00A57EFE"/>
    <w:rsid w:val="00A94BAE"/>
    <w:rsid w:val="00A9593C"/>
    <w:rsid w:val="00AC17BF"/>
    <w:rsid w:val="00AE3F12"/>
    <w:rsid w:val="00AF7B2C"/>
    <w:rsid w:val="00B13CF4"/>
    <w:rsid w:val="00B30AF4"/>
    <w:rsid w:val="00B80997"/>
    <w:rsid w:val="00B80A43"/>
    <w:rsid w:val="00BC5786"/>
    <w:rsid w:val="00BD7490"/>
    <w:rsid w:val="00BE4FC5"/>
    <w:rsid w:val="00BE5698"/>
    <w:rsid w:val="00BF2B01"/>
    <w:rsid w:val="00C05593"/>
    <w:rsid w:val="00C53E25"/>
    <w:rsid w:val="00CA7CAE"/>
    <w:rsid w:val="00CC01CE"/>
    <w:rsid w:val="00CE718F"/>
    <w:rsid w:val="00D002B2"/>
    <w:rsid w:val="00D07A95"/>
    <w:rsid w:val="00D24135"/>
    <w:rsid w:val="00D61D71"/>
    <w:rsid w:val="00DD0B97"/>
    <w:rsid w:val="00DE0E86"/>
    <w:rsid w:val="00DE78D7"/>
    <w:rsid w:val="00E03F17"/>
    <w:rsid w:val="00E07E4B"/>
    <w:rsid w:val="00E91A49"/>
    <w:rsid w:val="00ED62D6"/>
    <w:rsid w:val="00F07C42"/>
    <w:rsid w:val="00F1239E"/>
    <w:rsid w:val="00F512B2"/>
    <w:rsid w:val="00F946DF"/>
    <w:rsid w:val="00F95BDF"/>
    <w:rsid w:val="00FD7283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EF9A-421E-452B-9526-42CFBA8B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Goran Đorđević</cp:lastModifiedBy>
  <cp:revision>5</cp:revision>
  <dcterms:created xsi:type="dcterms:W3CDTF">2017-06-23T10:44:00Z</dcterms:created>
  <dcterms:modified xsi:type="dcterms:W3CDTF">2017-07-05T12:42:00Z</dcterms:modified>
</cp:coreProperties>
</file>